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B5" w:rsidRDefault="00110812">
      <w:pPr>
        <w:rPr>
          <w:b/>
          <w:sz w:val="28"/>
          <w:szCs w:val="28"/>
        </w:rPr>
      </w:pPr>
      <w:r w:rsidRPr="00110812">
        <w:rPr>
          <w:b/>
          <w:sz w:val="28"/>
          <w:szCs w:val="28"/>
        </w:rPr>
        <w:t xml:space="preserve">Amt </w:t>
      </w:r>
      <w:proofErr w:type="spellStart"/>
      <w:r w:rsidRPr="00110812">
        <w:rPr>
          <w:b/>
          <w:sz w:val="28"/>
          <w:szCs w:val="28"/>
        </w:rPr>
        <w:t>Süderbrarup</w:t>
      </w:r>
      <w:proofErr w:type="spellEnd"/>
    </w:p>
    <w:p w:rsidR="00110812" w:rsidRDefault="00110812">
      <w:pPr>
        <w:rPr>
          <w:b/>
          <w:sz w:val="24"/>
          <w:szCs w:val="24"/>
        </w:rPr>
      </w:pPr>
      <w:r>
        <w:rPr>
          <w:b/>
          <w:sz w:val="24"/>
          <w:szCs w:val="24"/>
        </w:rPr>
        <w:t>Der Amtsvorsteher</w:t>
      </w:r>
    </w:p>
    <w:p w:rsidR="00110812" w:rsidRPr="00110812" w:rsidRDefault="00110812">
      <w:pPr>
        <w:rPr>
          <w:sz w:val="24"/>
          <w:szCs w:val="24"/>
        </w:rPr>
      </w:pPr>
      <w:r w:rsidRPr="00110812">
        <w:rPr>
          <w:sz w:val="24"/>
          <w:szCs w:val="24"/>
        </w:rPr>
        <w:t xml:space="preserve">Einwohnermeldeamt </w:t>
      </w:r>
    </w:p>
    <w:p w:rsidR="001E2DB5" w:rsidRDefault="001E2DB5" w:rsidP="001E2DB5">
      <w:pPr>
        <w:jc w:val="center"/>
        <w:rPr>
          <w:b/>
          <w:sz w:val="44"/>
          <w:szCs w:val="44"/>
        </w:rPr>
      </w:pPr>
    </w:p>
    <w:p w:rsidR="001E2DB5" w:rsidRDefault="001E2DB5" w:rsidP="001E2DB5">
      <w:pPr>
        <w:jc w:val="center"/>
        <w:rPr>
          <w:b/>
          <w:sz w:val="44"/>
          <w:szCs w:val="44"/>
        </w:rPr>
      </w:pPr>
    </w:p>
    <w:p w:rsidR="001E2DB5" w:rsidRDefault="001E2DB5" w:rsidP="001E2DB5">
      <w:pPr>
        <w:jc w:val="center"/>
        <w:rPr>
          <w:b/>
          <w:sz w:val="44"/>
          <w:szCs w:val="44"/>
          <w:u w:val="single"/>
        </w:rPr>
      </w:pPr>
      <w:r>
        <w:rPr>
          <w:b/>
          <w:sz w:val="44"/>
          <w:szCs w:val="44"/>
          <w:u w:val="single"/>
        </w:rPr>
        <w:t xml:space="preserve">B e k a n </w:t>
      </w:r>
      <w:proofErr w:type="spellStart"/>
      <w:r>
        <w:rPr>
          <w:b/>
          <w:sz w:val="44"/>
          <w:szCs w:val="44"/>
          <w:u w:val="single"/>
        </w:rPr>
        <w:t>n</w:t>
      </w:r>
      <w:proofErr w:type="spellEnd"/>
      <w:r>
        <w:rPr>
          <w:b/>
          <w:sz w:val="44"/>
          <w:szCs w:val="44"/>
          <w:u w:val="single"/>
        </w:rPr>
        <w:t xml:space="preserve"> t m a c h u n g </w:t>
      </w:r>
    </w:p>
    <w:p w:rsidR="001E2DB5" w:rsidRDefault="001E2DB5" w:rsidP="001E2DB5">
      <w:pPr>
        <w:jc w:val="center"/>
        <w:rPr>
          <w:b/>
          <w:sz w:val="28"/>
          <w:szCs w:val="28"/>
        </w:rPr>
      </w:pPr>
      <w:r>
        <w:rPr>
          <w:b/>
          <w:sz w:val="28"/>
          <w:szCs w:val="28"/>
        </w:rPr>
        <w:t>Hinweise zu melderechtlichen Widerspruchsmöglichkeiten</w:t>
      </w:r>
    </w:p>
    <w:p w:rsidR="001E2DB5" w:rsidRDefault="00C16B7C" w:rsidP="00C16B7C">
      <w:pPr>
        <w:rPr>
          <w:b/>
          <w:sz w:val="28"/>
          <w:szCs w:val="28"/>
        </w:rPr>
      </w:pPr>
      <w:r>
        <w:rPr>
          <w:b/>
          <w:sz w:val="28"/>
          <w:szCs w:val="28"/>
        </w:rPr>
        <w:t xml:space="preserve">                              </w:t>
      </w:r>
      <w:r w:rsidR="004B065A">
        <w:rPr>
          <w:b/>
          <w:sz w:val="28"/>
          <w:szCs w:val="28"/>
        </w:rPr>
        <w:t xml:space="preserve">        </w:t>
      </w:r>
      <w:r w:rsidR="006A320D">
        <w:rPr>
          <w:b/>
          <w:sz w:val="28"/>
          <w:szCs w:val="28"/>
        </w:rPr>
        <w:t xml:space="preserve">             Landtagswahl 2022</w:t>
      </w:r>
      <w:bookmarkStart w:id="0" w:name="_GoBack"/>
      <w:bookmarkEnd w:id="0"/>
    </w:p>
    <w:p w:rsidR="001E2DB5" w:rsidRDefault="001E2DB5" w:rsidP="001E2DB5">
      <w:pPr>
        <w:jc w:val="center"/>
        <w:rPr>
          <w:b/>
          <w:sz w:val="28"/>
          <w:szCs w:val="28"/>
        </w:rPr>
      </w:pPr>
    </w:p>
    <w:p w:rsidR="001E2DB5" w:rsidRDefault="001E2DB5" w:rsidP="001E2DB5">
      <w:pPr>
        <w:jc w:val="center"/>
        <w:rPr>
          <w:b/>
          <w:sz w:val="28"/>
          <w:szCs w:val="28"/>
        </w:rPr>
      </w:pPr>
      <w:r>
        <w:rPr>
          <w:b/>
          <w:sz w:val="28"/>
          <w:szCs w:val="28"/>
        </w:rPr>
        <w:t xml:space="preserve">Gemäß § 50 Abs.1 des Bundesmeldegesetzes darf die Meldebehörde in den sechs Monaten  vor der Wahl an Parteien, Wählergruppen und anderen Trägern von Wahlvorschlägen im Zusammenhang mit Wahlen und Abstimmungen auf staatlicher und kommunaler Ebene Auskünfte erteilen über die Vor-und Familiennamen, Doktortitel und Anschrift </w:t>
      </w:r>
      <w:r w:rsidR="001C3B22">
        <w:rPr>
          <w:b/>
          <w:sz w:val="28"/>
          <w:szCs w:val="28"/>
        </w:rPr>
        <w:t>der einer bestimmten Altersgruppe zugehörigen Wahlberechtigten. Die Geburtsdaten der Wahlberechtigten dürfen dabei nicht mitgeteilt werden.</w:t>
      </w:r>
    </w:p>
    <w:p w:rsidR="001C3B22" w:rsidRDefault="001C3B22" w:rsidP="001E2DB5">
      <w:pPr>
        <w:jc w:val="center"/>
        <w:rPr>
          <w:b/>
          <w:sz w:val="28"/>
          <w:szCs w:val="28"/>
        </w:rPr>
      </w:pPr>
    </w:p>
    <w:p w:rsidR="001C3B22" w:rsidRPr="001C3B22" w:rsidRDefault="001C3B22" w:rsidP="001C3B22">
      <w:pPr>
        <w:jc w:val="center"/>
        <w:rPr>
          <w:sz w:val="28"/>
          <w:szCs w:val="28"/>
        </w:rPr>
      </w:pPr>
      <w:r>
        <w:rPr>
          <w:b/>
          <w:sz w:val="28"/>
          <w:szCs w:val="28"/>
        </w:rPr>
        <w:t>Gegen diese Art der Datenübermittlung an Parteien kann Widerspruch beim Amt Süderbrarup, Einwohnermeldeamt, Königstraße 5, 24392 Süderbrarup eingelegt werden.</w:t>
      </w:r>
    </w:p>
    <w:p w:rsidR="001C3B22" w:rsidRDefault="001C3B22" w:rsidP="001C3B22">
      <w:pPr>
        <w:jc w:val="center"/>
        <w:rPr>
          <w:b/>
          <w:sz w:val="28"/>
          <w:szCs w:val="28"/>
        </w:rPr>
      </w:pPr>
    </w:p>
    <w:p w:rsidR="00110812" w:rsidRDefault="00110812" w:rsidP="001C3B22">
      <w:pPr>
        <w:rPr>
          <w:sz w:val="28"/>
          <w:szCs w:val="28"/>
        </w:rPr>
      </w:pPr>
    </w:p>
    <w:sectPr w:rsidR="001108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B5"/>
    <w:rsid w:val="00110812"/>
    <w:rsid w:val="001C3B22"/>
    <w:rsid w:val="001E2DB5"/>
    <w:rsid w:val="004B065A"/>
    <w:rsid w:val="004E067F"/>
    <w:rsid w:val="006A320D"/>
    <w:rsid w:val="00C16B7C"/>
    <w:rsid w:val="00E95D4A"/>
    <w:rsid w:val="00EB2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720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Denise Hinrichs</cp:lastModifiedBy>
  <cp:revision>2</cp:revision>
  <cp:lastPrinted>2018-12-19T09:35:00Z</cp:lastPrinted>
  <dcterms:created xsi:type="dcterms:W3CDTF">2022-01-13T14:52:00Z</dcterms:created>
  <dcterms:modified xsi:type="dcterms:W3CDTF">2022-01-13T14:52:00Z</dcterms:modified>
</cp:coreProperties>
</file>